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BF" w:rsidRDefault="00B43EF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0315" cy="835025"/>
            <wp:effectExtent l="19050" t="0" r="0" b="0"/>
            <wp:wrapSquare wrapText="bothSides"/>
            <wp:docPr id="1" name="Picture 0" descr="prop ctrl d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 ctrl dep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BBF" w:rsidRDefault="00B77BBF"/>
    <w:p w:rsidR="00B77BBF" w:rsidRDefault="00B77BBF" w:rsidP="00B77BBF">
      <w:pPr>
        <w:jc w:val="center"/>
      </w:pPr>
    </w:p>
    <w:p w:rsidR="00454DE7" w:rsidRPr="00B77BBF" w:rsidRDefault="00B77BBF" w:rsidP="00B77BBF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B77BBF">
        <w:rPr>
          <w:rFonts w:ascii="Arial" w:hAnsi="Arial" w:cs="Arial"/>
          <w:b/>
          <w:sz w:val="36"/>
        </w:rPr>
        <w:t xml:space="preserve">EXPLANATION FOR NOT LOCATED </w:t>
      </w:r>
    </w:p>
    <w:p w:rsidR="00B77BBF" w:rsidRDefault="00B77BBF" w:rsidP="00B77BBF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B77BBF">
        <w:rPr>
          <w:rFonts w:ascii="Arial" w:hAnsi="Arial" w:cs="Arial"/>
          <w:b/>
          <w:sz w:val="36"/>
        </w:rPr>
        <w:t>INVENTORIED PROPERTY</w:t>
      </w:r>
    </w:p>
    <w:p w:rsidR="00B77BBF" w:rsidRDefault="00B77BBF" w:rsidP="00B77BBF">
      <w:pPr>
        <w:spacing w:line="240" w:lineRule="auto"/>
        <w:jc w:val="both"/>
        <w:rPr>
          <w:rFonts w:ascii="Arial" w:hAnsi="Arial" w:cs="Arial"/>
          <w:sz w:val="24"/>
        </w:rPr>
      </w:pPr>
      <w:r w:rsidRPr="00B77BBF">
        <w:rPr>
          <w:rFonts w:ascii="Arial" w:hAnsi="Arial" w:cs="Arial"/>
          <w:sz w:val="24"/>
        </w:rPr>
        <w:t>The LA Administrative Code Title 34 Section 313.F.9 of the Property Control Regulations of the</w:t>
      </w:r>
      <w:r>
        <w:rPr>
          <w:rFonts w:ascii="Arial" w:hAnsi="Arial" w:cs="Arial"/>
          <w:sz w:val="24"/>
        </w:rPr>
        <w:t xml:space="preserve"> State of Louisiana states that </w:t>
      </w:r>
      <w:r>
        <w:rPr>
          <w:rFonts w:ascii="Arial" w:hAnsi="Arial" w:cs="Arial"/>
          <w:i/>
          <w:sz w:val="24"/>
          <w:u w:val="single"/>
        </w:rPr>
        <w:t>an explanation of what is believed to have happened to items not located</w:t>
      </w:r>
      <w:r>
        <w:rPr>
          <w:rFonts w:ascii="Arial" w:hAnsi="Arial" w:cs="Arial"/>
          <w:sz w:val="24"/>
        </w:rPr>
        <w:t xml:space="preserve"> shall be forwarded to the Louisiana Property Assistance Agency.  Your inventory unit </w:t>
      </w:r>
      <w:r>
        <w:rPr>
          <w:rFonts w:ascii="Arial" w:hAnsi="Arial" w:cs="Arial"/>
          <w:i/>
          <w:sz w:val="24"/>
          <w:u w:val="single"/>
        </w:rPr>
        <w:t>will be required</w:t>
      </w:r>
      <w:r>
        <w:rPr>
          <w:rFonts w:ascii="Arial" w:hAnsi="Arial" w:cs="Arial"/>
          <w:sz w:val="24"/>
        </w:rPr>
        <w:t xml:space="preserve"> to provide an explanation for each item no</w:t>
      </w:r>
      <w:r w:rsidR="00F0055C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 located.</w:t>
      </w:r>
    </w:p>
    <w:p w:rsidR="00B77BBF" w:rsidRDefault="00B77BBF" w:rsidP="00B77BBF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Tag No.:</w:t>
      </w:r>
      <w:r>
        <w:rPr>
          <w:rFonts w:ascii="Arial" w:hAnsi="Arial" w:cs="Arial"/>
          <w:sz w:val="24"/>
        </w:rPr>
        <w:tab/>
        <w:t>___________________________</w:t>
      </w:r>
    </w:p>
    <w:p w:rsidR="00B77BBF" w:rsidRDefault="00B77BBF" w:rsidP="00B77BBF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B77BBF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Item Description:</w:t>
      </w:r>
      <w:r>
        <w:rPr>
          <w:rFonts w:ascii="Arial" w:hAnsi="Arial" w:cs="Arial"/>
          <w:sz w:val="24"/>
        </w:rPr>
        <w:tab/>
        <w:t>___________________________________________________________</w:t>
      </w:r>
    </w:p>
    <w:p w:rsidR="00B77BBF" w:rsidRDefault="00F0055C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393180" cy="4133215"/>
                <wp:effectExtent l="17145" t="10795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413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BBF" w:rsidRDefault="005B697E">
                            <w:pPr>
                              <w:rPr>
                                <w:sz w:val="28"/>
                              </w:rPr>
                            </w:pPr>
                            <w:r w:rsidRPr="005B697E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Explanation:</w:t>
                            </w:r>
                          </w:p>
                          <w:p w:rsidR="005B697E" w:rsidRPr="005B697E" w:rsidRDefault="005B697E" w:rsidP="005B697E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4pt;width:503.4pt;height:3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" strokeweight="1.25pt">
                <v:textbox>
                  <w:txbxContent>
                    <w:p w:rsidR="00B77BBF" w:rsidRDefault="005B697E">
                      <w:pPr>
                        <w:rPr>
                          <w:sz w:val="28"/>
                        </w:rPr>
                      </w:pPr>
                      <w:r w:rsidRPr="005B697E">
                        <w:rPr>
                          <w:b/>
                          <w:i/>
                          <w:sz w:val="28"/>
                          <w:u w:val="single"/>
                        </w:rPr>
                        <w:t>Explanation:</w:t>
                      </w:r>
                    </w:p>
                    <w:p w:rsidR="005B697E" w:rsidRPr="005B697E" w:rsidRDefault="005B697E" w:rsidP="005B697E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77BBF" w:rsidRDefault="00B77BBF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Attested by:  ____________________</w:t>
      </w:r>
      <w:r>
        <w:rPr>
          <w:rFonts w:ascii="Arial" w:hAnsi="Arial" w:cs="Arial"/>
          <w:sz w:val="24"/>
        </w:rPr>
        <w:tab/>
        <w:t>__________________________</w:t>
      </w:r>
      <w:r>
        <w:rPr>
          <w:rFonts w:ascii="Arial" w:hAnsi="Arial" w:cs="Arial"/>
          <w:sz w:val="24"/>
        </w:rPr>
        <w:tab/>
        <w:t>_______________</w:t>
      </w: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Inventory Unit Head Signature            Date</w:t>
      </w:r>
    </w:p>
    <w:p w:rsidR="005B697E" w:rsidRDefault="005B697E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B43EFF" w:rsidRDefault="00B43EFF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 only (1) explanation per item.  The form should be duplicated for additional items reported as no</w:t>
      </w:r>
      <w:r w:rsidR="00F0055C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 located.  Return a completed form for each un</w:t>
      </w:r>
      <w:r w:rsidR="00F0055C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located asset.</w:t>
      </w:r>
      <w:bookmarkStart w:id="0" w:name="_GoBack"/>
      <w:bookmarkEnd w:id="0"/>
    </w:p>
    <w:p w:rsidR="00B43EFF" w:rsidRDefault="00B43EFF" w:rsidP="00B77BBF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B43EFF" w:rsidRPr="00B43EFF" w:rsidRDefault="00B43EFF" w:rsidP="00B43EFF">
      <w:pPr>
        <w:tabs>
          <w:tab w:val="left" w:pos="1080"/>
          <w:tab w:val="left" w:pos="1980"/>
        </w:tabs>
        <w:spacing w:after="0" w:line="240" w:lineRule="auto"/>
        <w:jc w:val="right"/>
        <w:rPr>
          <w:rFonts w:ascii="Arial" w:hAnsi="Arial" w:cs="Arial"/>
          <w:sz w:val="18"/>
        </w:rPr>
      </w:pPr>
      <w:r w:rsidRPr="00B43EFF">
        <w:rPr>
          <w:rFonts w:ascii="Arial" w:hAnsi="Arial" w:cs="Arial"/>
          <w:b/>
          <w:sz w:val="18"/>
        </w:rPr>
        <w:t>PC03</w:t>
      </w:r>
      <w:r>
        <w:rPr>
          <w:rFonts w:ascii="Arial" w:hAnsi="Arial" w:cs="Arial"/>
          <w:b/>
          <w:sz w:val="18"/>
        </w:rPr>
        <w:t>-</w:t>
      </w:r>
      <w:r>
        <w:rPr>
          <w:rFonts w:ascii="Arial" w:hAnsi="Arial" w:cs="Arial"/>
          <w:sz w:val="18"/>
        </w:rPr>
        <w:t>rev012617</w:t>
      </w:r>
    </w:p>
    <w:sectPr w:rsidR="00B43EFF" w:rsidRPr="00B43EFF" w:rsidSect="00B43E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BF"/>
    <w:rsid w:val="00454DE7"/>
    <w:rsid w:val="005B697E"/>
    <w:rsid w:val="00B43EFF"/>
    <w:rsid w:val="00B77BBF"/>
    <w:rsid w:val="00F0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4E0EF8EF"/>
  <w15:docId w15:val="{4FEAE8DC-1DA0-4D2C-B5D5-9AA10736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UserSELU</dc:creator>
  <cp:lastModifiedBy>Julie Ridgel</cp:lastModifiedBy>
  <cp:revision>2</cp:revision>
  <dcterms:created xsi:type="dcterms:W3CDTF">2017-11-09T22:43:00Z</dcterms:created>
  <dcterms:modified xsi:type="dcterms:W3CDTF">2017-11-09T22:43:00Z</dcterms:modified>
</cp:coreProperties>
</file>